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653F3" w14:textId="77777777" w:rsidR="009E2303" w:rsidRDefault="0084664E" w:rsidP="0084664E">
      <w:pPr>
        <w:jc w:val="center"/>
      </w:pPr>
      <w:proofErr w:type="gramStart"/>
      <w:r>
        <w:t>!</w:t>
      </w:r>
      <w:proofErr w:type="spellStart"/>
      <w:r>
        <w:t>st</w:t>
      </w:r>
      <w:proofErr w:type="spellEnd"/>
      <w:proofErr w:type="gramEnd"/>
      <w:r>
        <w:t xml:space="preserve"> Grade Expectations</w:t>
      </w:r>
    </w:p>
    <w:p w14:paraId="199F8784" w14:textId="77777777" w:rsidR="0084664E" w:rsidRDefault="0084664E" w:rsidP="0084664E">
      <w:pPr>
        <w:jc w:val="center"/>
      </w:pPr>
    </w:p>
    <w:p w14:paraId="181E9E8F" w14:textId="77777777" w:rsidR="0084664E" w:rsidRPr="0084664E" w:rsidRDefault="0084664E" w:rsidP="0084664E">
      <w:pPr>
        <w:rPr>
          <w:rFonts w:ascii="Times New Roman" w:eastAsia="Times New Roman" w:hAnsi="Times New Roman" w:cs="Times New Roman"/>
        </w:rPr>
      </w:pPr>
      <w:r w:rsidRPr="0084664E">
        <w:rPr>
          <w:rFonts w:ascii="Lilly" w:eastAsia="Times New Roman" w:hAnsi="Lilly" w:cs="Times New Roman"/>
          <w:b/>
          <w:bCs/>
          <w:i/>
          <w:iCs/>
          <w:color w:val="2A2A2A"/>
          <w:sz w:val="36"/>
          <w:szCs w:val="36"/>
          <w:shd w:val="clear" w:color="auto" w:fill="FFFFFF"/>
        </w:rPr>
        <w:t>Curriculum Expectations:</w:t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color w:val="2A2A2A"/>
          <w:shd w:val="clear" w:color="auto" w:fill="FFFFFF"/>
        </w:rPr>
        <w:t>Listed below are objectives that are expected to be mastered this year</w:t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i/>
          <w:iCs/>
          <w:color w:val="2A2A2A"/>
          <w:sz w:val="36"/>
          <w:szCs w:val="36"/>
          <w:u w:val="single"/>
          <w:shd w:val="clear" w:color="auto" w:fill="FFFFFF"/>
        </w:rPr>
        <w:t>Language Arts</w:t>
      </w:r>
      <w:r w:rsidRPr="0084664E">
        <w:rPr>
          <w:rFonts w:ascii="Lilly" w:eastAsia="Times New Roman" w:hAnsi="Lilly" w:cs="Times New Roman"/>
          <w:i/>
          <w:iCs/>
          <w:color w:val="2A2A2A"/>
          <w:sz w:val="36"/>
          <w:szCs w:val="36"/>
          <w:shd w:val="clear" w:color="auto" w:fill="FFFFFF"/>
        </w:rPr>
        <w:t>:</w:t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color w:val="2A2A2A"/>
          <w:shd w:val="clear" w:color="auto" w:fill="FFFFFF"/>
        </w:rPr>
        <w:t>First Grade is using </w:t>
      </w:r>
      <w:r w:rsidRPr="0084664E">
        <w:rPr>
          <w:rFonts w:ascii="Lilly" w:eastAsia="Times New Roman" w:hAnsi="Lilly" w:cs="Times New Roman"/>
          <w:color w:val="2A2A2A"/>
          <w:u w:val="single"/>
          <w:shd w:val="clear" w:color="auto" w:fill="FFFFFF"/>
        </w:rPr>
        <w:t>WONDERS </w:t>
      </w:r>
      <w:r w:rsidRPr="0084664E">
        <w:rPr>
          <w:rFonts w:ascii="Lilly" w:eastAsia="Times New Roman" w:hAnsi="Lilly" w:cs="Times New Roman"/>
          <w:color w:val="2A2A2A"/>
          <w:shd w:val="clear" w:color="auto" w:fill="FFFFFF"/>
        </w:rPr>
        <w:t>for our Language Arts curriculum.</w:t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color w:val="2A2A2A"/>
          <w:shd w:val="clear" w:color="auto" w:fill="FFFFFF"/>
        </w:rPr>
        <w:t>The overall reading indicators focused on throughout the year to help students construct meaning and respond to a variety of text. </w:t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color w:val="2A2A2A"/>
        </w:rPr>
        <w:br/>
      </w:r>
      <w:hyperlink r:id="rId4" w:history="1">
        <w:r w:rsidRPr="0084664E">
          <w:rPr>
            <w:rFonts w:ascii="Lilly" w:eastAsia="Times New Roman" w:hAnsi="Lilly" w:cs="Times New Roman"/>
            <w:b/>
            <w:bCs/>
            <w:color w:val="1534EE"/>
            <w:u w:val="single"/>
            <w:shd w:val="clear" w:color="auto" w:fill="FFFFFF"/>
          </w:rPr>
          <w:t>http://www.corestandards.org/ELA-Literacy/RI/1/</w:t>
        </w:r>
      </w:hyperlink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i/>
          <w:iCs/>
          <w:color w:val="2A2A2A"/>
          <w:sz w:val="36"/>
          <w:szCs w:val="36"/>
          <w:u w:val="single"/>
          <w:shd w:val="clear" w:color="auto" w:fill="FFFFFF"/>
        </w:rPr>
        <w:t>Writing:</w:t>
      </w:r>
      <w:r w:rsidRPr="0084664E">
        <w:rPr>
          <w:rFonts w:ascii="Lilly" w:eastAsia="Times New Roman" w:hAnsi="Lilly" w:cs="Times New Roman"/>
          <w:i/>
          <w:iCs/>
          <w:color w:val="2A2A2A"/>
          <w:sz w:val="36"/>
          <w:szCs w:val="36"/>
          <w:shd w:val="clear" w:color="auto" w:fill="FFFFFF"/>
        </w:rPr>
        <w:t> </w:t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color w:val="2A2A2A"/>
          <w:shd w:val="clear" w:color="auto" w:fill="FFFFFF"/>
        </w:rPr>
        <w:t>Students will be using the writing process, conventions of language, and research to communicate effectively for a variety of purposes and audiences. They will also learn how to create the following writing types below:</w:t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color w:val="2A2A2A"/>
          <w:shd w:val="clear" w:color="auto" w:fill="FFFFFF"/>
        </w:rPr>
        <w:t>- Opinion </w:t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color w:val="2A2A2A"/>
          <w:shd w:val="clear" w:color="auto" w:fill="FFFFFF"/>
        </w:rPr>
        <w:t>- Fictional Narrative</w:t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color w:val="2A2A2A"/>
          <w:shd w:val="clear" w:color="auto" w:fill="FFFFFF"/>
        </w:rPr>
        <w:t>- Personal Narrative</w:t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color w:val="2A2A2A"/>
          <w:shd w:val="clear" w:color="auto" w:fill="FFFFFF"/>
        </w:rPr>
        <w:t>- Informational</w:t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color w:val="2A2A2A"/>
          <w:shd w:val="clear" w:color="auto" w:fill="FFFFFF"/>
        </w:rPr>
        <w:t>- How to Writing with Steps</w:t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i/>
          <w:iCs/>
          <w:color w:val="2A2A2A"/>
          <w:sz w:val="36"/>
          <w:szCs w:val="36"/>
          <w:u w:val="single"/>
          <w:shd w:val="clear" w:color="auto" w:fill="FFFFFF"/>
        </w:rPr>
        <w:t>Mathematics:</w:t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color w:val="2A2A2A"/>
          <w:shd w:val="clear" w:color="auto" w:fill="FFFFFF"/>
        </w:rPr>
        <w:t>First Grade is using STEPPING STONES for our curriculum. This program helps lead students through discovery and problem solving skills. </w:t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color w:val="2A2A2A"/>
        </w:rPr>
        <w:br/>
      </w:r>
      <w:hyperlink r:id="rId5" w:history="1">
        <w:r w:rsidRPr="0084664E">
          <w:rPr>
            <w:rFonts w:ascii="Lilly" w:eastAsia="Times New Roman" w:hAnsi="Lilly" w:cs="Times New Roman"/>
            <w:b/>
            <w:bCs/>
            <w:color w:val="1938F2"/>
            <w:u w:val="single"/>
            <w:shd w:val="clear" w:color="auto" w:fill="FFFFFF"/>
          </w:rPr>
          <w:t>http://www.corestandards.org/Math/Content/1/introduction/</w:t>
        </w:r>
      </w:hyperlink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color w:val="A82E2E"/>
          <w:shd w:val="clear" w:color="auto" w:fill="FFFFFF"/>
        </w:rPr>
        <w:t>Operations and Algebraic Thinking</w:t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color w:val="202020"/>
          <w:shd w:val="clear" w:color="auto" w:fill="FFFFFF"/>
        </w:rPr>
        <w:t>Represent and solve problems involving addition and subtraction.</w:t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color w:val="202020"/>
          <w:shd w:val="clear" w:color="auto" w:fill="FFFFFF"/>
        </w:rPr>
        <w:t>Understand and apply properties of operations and the relationship between addition and subtraction.</w:t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color w:val="202020"/>
          <w:shd w:val="clear" w:color="auto" w:fill="FFFFFF"/>
        </w:rPr>
        <w:t>Add and subtract within 20.</w:t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color w:val="202020"/>
          <w:shd w:val="clear" w:color="auto" w:fill="FFFFFF"/>
        </w:rPr>
        <w:t>Work with addition and subtraction equations.</w:t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color w:val="8D2424"/>
          <w:shd w:val="clear" w:color="auto" w:fill="FFFFFF"/>
        </w:rPr>
        <w:t>Number and Operations in Base Ten</w:t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color w:val="202020"/>
          <w:shd w:val="clear" w:color="auto" w:fill="FFFFFF"/>
        </w:rPr>
        <w:t>Extend the counting sequence.</w:t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color w:val="202020"/>
          <w:shd w:val="clear" w:color="auto" w:fill="FFFFFF"/>
        </w:rPr>
        <w:t>Understand place value.</w:t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color w:val="202020"/>
          <w:shd w:val="clear" w:color="auto" w:fill="FFFFFF"/>
        </w:rPr>
        <w:t>Use place value understanding and properties of operations to add and subtract.</w:t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color w:val="2A2A2A"/>
        </w:rPr>
        <w:lastRenderedPageBreak/>
        <w:br/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color w:val="8D2424"/>
          <w:shd w:val="clear" w:color="auto" w:fill="FFFFFF"/>
        </w:rPr>
        <w:t>Measurement and Data</w:t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color w:val="202020"/>
          <w:shd w:val="clear" w:color="auto" w:fill="FFFFFF"/>
        </w:rPr>
        <w:t>Measure lengths indirectly and by iterating length units.</w:t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color w:val="202020"/>
          <w:shd w:val="clear" w:color="auto" w:fill="FFFFFF"/>
        </w:rPr>
        <w:t>Tell and write time.</w:t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color w:val="202020"/>
          <w:shd w:val="clear" w:color="auto" w:fill="FFFFFF"/>
        </w:rPr>
        <w:t>Represent and interpret data.</w:t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color w:val="8D2424"/>
          <w:shd w:val="clear" w:color="auto" w:fill="FFFFFF"/>
        </w:rPr>
        <w:t>Geometry</w:t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color w:val="202020"/>
          <w:shd w:val="clear" w:color="auto" w:fill="FFFFFF"/>
        </w:rPr>
        <w:t>Reason with shapes and their attributes.</w:t>
      </w:r>
      <w:r w:rsidRPr="0084664E">
        <w:rPr>
          <w:rFonts w:ascii="Lilly" w:eastAsia="Times New Roman" w:hAnsi="Lilly" w:cs="Times New Roman"/>
          <w:color w:val="202020"/>
          <w:shd w:val="clear" w:color="auto" w:fill="FFFFFF"/>
        </w:rPr>
        <w:br/>
        <w:t>​</w:t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color w:val="8D2424"/>
          <w:shd w:val="clear" w:color="auto" w:fill="FFFFFF"/>
        </w:rPr>
        <w:t>Mathematical Practices</w:t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color w:val="202020"/>
          <w:shd w:val="clear" w:color="auto" w:fill="FFFFFF"/>
        </w:rPr>
        <w:t>Make sense of problems and persevere in solving them.</w:t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color w:val="202020"/>
          <w:shd w:val="clear" w:color="auto" w:fill="FFFFFF"/>
        </w:rPr>
        <w:t>Reason abstractly and quantitatively.</w:t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color w:val="202020"/>
          <w:shd w:val="clear" w:color="auto" w:fill="FFFFFF"/>
        </w:rPr>
        <w:t>Construct viable arguments and critique the reasoning of others.</w:t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color w:val="202020"/>
          <w:shd w:val="clear" w:color="auto" w:fill="FFFFFF"/>
        </w:rPr>
        <w:t>Model with mathematics.</w:t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color w:val="202020"/>
          <w:shd w:val="clear" w:color="auto" w:fill="FFFFFF"/>
        </w:rPr>
        <w:t>Use appropriate tools strategically.</w:t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color w:val="202020"/>
          <w:shd w:val="clear" w:color="auto" w:fill="FFFFFF"/>
        </w:rPr>
        <w:t>Attend to precision.</w:t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color w:val="202020"/>
          <w:shd w:val="clear" w:color="auto" w:fill="FFFFFF"/>
        </w:rPr>
        <w:t>Look for and make use of structure.</w:t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color w:val="202020"/>
          <w:shd w:val="clear" w:color="auto" w:fill="FFFFFF"/>
        </w:rPr>
        <w:t>Look for and express regularity in repeated reasoning.</w:t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color w:val="2A2A2A"/>
          <w:shd w:val="clear" w:color="auto" w:fill="FFFFFF"/>
        </w:rPr>
        <w:t>​</w:t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b/>
          <w:bCs/>
          <w:color w:val="2A2A2A"/>
          <w:u w:val="single"/>
          <w:shd w:val="clear" w:color="auto" w:fill="FFFFFF"/>
        </w:rPr>
        <w:t>Science: Next Generation Science Standards</w:t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color w:val="2A2A2A"/>
        </w:rPr>
        <w:br/>
      </w:r>
      <w:hyperlink r:id="rId6" w:history="1">
        <w:r w:rsidRPr="0084664E">
          <w:rPr>
            <w:rFonts w:ascii="Lilly" w:eastAsia="Times New Roman" w:hAnsi="Lilly" w:cs="Times New Roman"/>
            <w:b/>
            <w:bCs/>
            <w:color w:val="1D17E8"/>
            <w:u w:val="single"/>
            <w:shd w:val="clear" w:color="auto" w:fill="FFFFFF"/>
          </w:rPr>
          <w:t>https://www.nextgenscience.org/search-standards?keys=&amp;tid%5B%5D=100</w:t>
        </w:r>
      </w:hyperlink>
      <w:r w:rsidRPr="0084664E">
        <w:rPr>
          <w:rFonts w:ascii="Lilly" w:eastAsia="Times New Roman" w:hAnsi="Lilly" w:cs="Times New Roman"/>
          <w:color w:val="2A2A2A"/>
          <w:shd w:val="clear" w:color="auto" w:fill="FFFFFF"/>
        </w:rPr>
        <w:t> </w:t>
      </w:r>
      <w:r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i/>
          <w:iCs/>
          <w:color w:val="2A2A2A"/>
          <w:sz w:val="36"/>
          <w:szCs w:val="36"/>
          <w:u w:val="single"/>
          <w:shd w:val="clear" w:color="auto" w:fill="FFFFFF"/>
        </w:rPr>
        <w:t>Social Studies:</w:t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color w:val="2A2A2A"/>
        </w:rPr>
        <w:br/>
      </w:r>
      <w:hyperlink r:id="rId7" w:history="1">
        <w:r w:rsidRPr="0084664E">
          <w:rPr>
            <w:rFonts w:ascii="Lilly" w:eastAsia="Times New Roman" w:hAnsi="Lilly" w:cs="Times New Roman"/>
            <w:b/>
            <w:bCs/>
            <w:color w:val="1F19EA"/>
            <w:u w:val="single"/>
            <w:shd w:val="clear" w:color="auto" w:fill="FFFFFF"/>
          </w:rPr>
          <w:t>http://165.248.107.74/hcpsv3/files/final_hcpsiii_socialstudies_librarydocs_1.pdf</w:t>
        </w:r>
      </w:hyperlink>
      <w:r w:rsidRPr="0084664E">
        <w:rPr>
          <w:rFonts w:ascii="Lilly" w:eastAsia="Times New Roman" w:hAnsi="Lilly" w:cs="Times New Roman"/>
          <w:color w:val="2A2A2A"/>
          <w:shd w:val="clear" w:color="auto" w:fill="FFFFFF"/>
        </w:rPr>
        <w:t> </w:t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b/>
          <w:bCs/>
          <w:color w:val="2A2A2A"/>
          <w:sz w:val="36"/>
          <w:szCs w:val="36"/>
          <w:u w:val="single"/>
          <w:shd w:val="clear" w:color="auto" w:fill="FFFFFF"/>
        </w:rPr>
        <w:t>Resource Classes</w:t>
      </w:r>
      <w:r w:rsidRPr="0084664E">
        <w:rPr>
          <w:rFonts w:ascii="Lilly" w:eastAsia="Times New Roman" w:hAnsi="Lilly" w:cs="Times New Roman"/>
          <w:color w:val="2A2A2A"/>
          <w:sz w:val="36"/>
          <w:szCs w:val="36"/>
          <w:u w:val="single"/>
          <w:shd w:val="clear" w:color="auto" w:fill="FFFFFF"/>
        </w:rPr>
        <w:t>:</w:t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color w:val="2A2A2A"/>
          <w:u w:val="single"/>
          <w:shd w:val="clear" w:color="auto" w:fill="FFFFFF"/>
        </w:rPr>
        <w:t>Drama</w:t>
      </w:r>
      <w:r w:rsidRPr="0084664E">
        <w:rPr>
          <w:rFonts w:ascii="Lilly" w:eastAsia="Times New Roman" w:hAnsi="Lilly" w:cs="Times New Roman"/>
          <w:color w:val="2A2A2A"/>
          <w:shd w:val="clear" w:color="auto" w:fill="FFFFFF"/>
        </w:rPr>
        <w:t>:</w:t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color w:val="2A2A2A"/>
          <w:shd w:val="clear" w:color="auto" w:fill="FFFFFF"/>
        </w:rPr>
        <w:t>Students will be going to Drama class every other week, on scheduled days as posted by our Drama teacher, Mr. Merriam. </w:t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color w:val="2A2A2A"/>
          <w:u w:val="single"/>
          <w:shd w:val="clear" w:color="auto" w:fill="FFFFFF"/>
        </w:rPr>
        <w:t>Hawaiian Studies</w:t>
      </w:r>
      <w:r w:rsidRPr="0084664E">
        <w:rPr>
          <w:rFonts w:ascii="Lilly" w:eastAsia="Times New Roman" w:hAnsi="Lilly" w:cs="Times New Roman"/>
          <w:color w:val="2A2A2A"/>
          <w:shd w:val="clear" w:color="auto" w:fill="FFFFFF"/>
        </w:rPr>
        <w:t>:</w:t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color w:val="2A2A2A"/>
          <w:shd w:val="clear" w:color="auto" w:fill="FFFFFF"/>
        </w:rPr>
        <w:t xml:space="preserve">We will be having Hawaiian Studies as scheduled by </w:t>
      </w:r>
      <w:proofErr w:type="spellStart"/>
      <w:r w:rsidRPr="0084664E">
        <w:rPr>
          <w:rFonts w:ascii="Lilly" w:eastAsia="Times New Roman" w:hAnsi="Lilly" w:cs="Times New Roman"/>
          <w:color w:val="2A2A2A"/>
          <w:shd w:val="clear" w:color="auto" w:fill="FFFFFF"/>
        </w:rPr>
        <w:t>Kumu</w:t>
      </w:r>
      <w:proofErr w:type="spellEnd"/>
      <w:r w:rsidRPr="0084664E">
        <w:rPr>
          <w:rFonts w:ascii="Lilly" w:eastAsia="Times New Roman" w:hAnsi="Lilly" w:cs="Times New Roman"/>
          <w:color w:val="2A2A2A"/>
          <w:shd w:val="clear" w:color="auto" w:fill="FFFFFF"/>
        </w:rPr>
        <w:t xml:space="preserve"> Dee our Hawaiian Studies teacher.</w:t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color w:val="2A2A2A"/>
          <w:u w:val="single"/>
          <w:shd w:val="clear" w:color="auto" w:fill="FFFFFF"/>
        </w:rPr>
        <w:t>Library</w:t>
      </w:r>
      <w:r w:rsidRPr="0084664E">
        <w:rPr>
          <w:rFonts w:ascii="Lilly" w:eastAsia="Times New Roman" w:hAnsi="Lilly" w:cs="Times New Roman"/>
          <w:color w:val="2A2A2A"/>
          <w:shd w:val="clear" w:color="auto" w:fill="FFFFFF"/>
        </w:rPr>
        <w:t>:</w:t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color w:val="2A2A2A"/>
          <w:shd w:val="clear" w:color="auto" w:fill="FFFFFF"/>
        </w:rPr>
        <w:t xml:space="preserve">Students will be going to the library every other week, on scheduled days as posted by our Librarian, Mrs. </w:t>
      </w:r>
      <w:proofErr w:type="spellStart"/>
      <w:r w:rsidRPr="0084664E">
        <w:rPr>
          <w:rFonts w:ascii="Lilly" w:eastAsia="Times New Roman" w:hAnsi="Lilly" w:cs="Times New Roman"/>
          <w:color w:val="2A2A2A"/>
          <w:shd w:val="clear" w:color="auto" w:fill="FFFFFF"/>
        </w:rPr>
        <w:t>Colte</w:t>
      </w:r>
      <w:proofErr w:type="spellEnd"/>
      <w:r w:rsidRPr="0084664E">
        <w:rPr>
          <w:rFonts w:ascii="Lilly" w:eastAsia="Times New Roman" w:hAnsi="Lilly" w:cs="Times New Roman"/>
          <w:color w:val="2A2A2A"/>
          <w:shd w:val="clear" w:color="auto" w:fill="FFFFFF"/>
        </w:rPr>
        <w:t>.  All books need to be turned in to the library by 8:30 am on their scheduled library day to ensure that your child will be able to borrow for that day. </w:t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color w:val="2A2A2A"/>
          <w:u w:val="single"/>
          <w:shd w:val="clear" w:color="auto" w:fill="FFFFFF"/>
        </w:rPr>
        <w:t>Physical Education</w:t>
      </w:r>
      <w:r w:rsidRPr="0084664E">
        <w:rPr>
          <w:rFonts w:ascii="Lilly" w:eastAsia="Times New Roman" w:hAnsi="Lilly" w:cs="Times New Roman"/>
          <w:color w:val="2A2A2A"/>
          <w:shd w:val="clear" w:color="auto" w:fill="FFFFFF"/>
        </w:rPr>
        <w:t>:</w:t>
      </w:r>
      <w:r w:rsidRPr="0084664E">
        <w:rPr>
          <w:rFonts w:ascii="Lilly" w:eastAsia="Times New Roman" w:hAnsi="Lilly" w:cs="Times New Roman"/>
          <w:color w:val="2A2A2A"/>
        </w:rPr>
        <w:br/>
      </w:r>
      <w:r w:rsidRPr="0084664E">
        <w:rPr>
          <w:rFonts w:ascii="Lilly" w:eastAsia="Times New Roman" w:hAnsi="Lilly" w:cs="Times New Roman"/>
          <w:color w:val="2A2A2A"/>
          <w:shd w:val="clear" w:color="auto" w:fill="FFFFFF"/>
        </w:rPr>
        <w:t>We will be having P.E. weekly.  Mrs. Meyer will be our PE teacher. Please have your child dressed in comfortable clothing and athletic shoes. Apply sunscreen at home, and bring a water bottle.</w:t>
      </w:r>
      <w:bookmarkStart w:id="0" w:name="_GoBack"/>
      <w:bookmarkEnd w:id="0"/>
    </w:p>
    <w:sectPr w:rsidR="0084664E" w:rsidRPr="0084664E" w:rsidSect="004C4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ll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4E"/>
    <w:rsid w:val="004C4349"/>
    <w:rsid w:val="0084664E"/>
    <w:rsid w:val="009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9E49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466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664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46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orestandards.org/ELA-Literacy/RI/1/" TargetMode="External"/><Relationship Id="rId5" Type="http://schemas.openxmlformats.org/officeDocument/2006/relationships/hyperlink" Target="http://www.corestandards.org/Math/Content/1/introduction/" TargetMode="External"/><Relationship Id="rId6" Type="http://schemas.openxmlformats.org/officeDocument/2006/relationships/hyperlink" Target="https://www.nextgenscience.org/search-standards?keys=&amp;tid%5B%5D=100" TargetMode="External"/><Relationship Id="rId7" Type="http://schemas.openxmlformats.org/officeDocument/2006/relationships/hyperlink" Target="http://165.248.107.74/hcpsv3/files/final_hcpsiii_socialstudies_librarydocs_1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2714</Characters>
  <Application>Microsoft Macintosh Word</Application>
  <DocSecurity>0</DocSecurity>
  <Lines>22</Lines>
  <Paragraphs>6</Paragraphs>
  <ScaleCrop>false</ScaleCrop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2020-08-03T20:19:00Z</dcterms:created>
  <dcterms:modified xsi:type="dcterms:W3CDTF">2020-08-03T20:19:00Z</dcterms:modified>
</cp:coreProperties>
</file>